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46"/>
        <w:tblW w:w="1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40"/>
        <w:gridCol w:w="6217"/>
        <w:gridCol w:w="1071"/>
      </w:tblGrid>
      <w:tr w:rsidR="00A651F4" w:rsidRPr="0068290C" w:rsidTr="007C61C7">
        <w:trPr>
          <w:cantSplit/>
          <w:trHeight w:val="162"/>
        </w:trPr>
        <w:tc>
          <w:tcPr>
            <w:tcW w:w="1809" w:type="dxa"/>
            <w:shd w:val="clear" w:color="auto" w:fill="E5DFEC" w:themeFill="accent4" w:themeFillTint="33"/>
          </w:tcPr>
          <w:p w:rsidR="00A651F4" w:rsidRPr="0068290C" w:rsidRDefault="00A651F4" w:rsidP="007C61C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2140" w:type="dxa"/>
            <w:shd w:val="clear" w:color="auto" w:fill="E5DFEC" w:themeFill="accent4" w:themeFillTint="33"/>
            <w:textDirection w:val="btLr"/>
          </w:tcPr>
          <w:p w:rsidR="00A651F4" w:rsidRPr="0068290C" w:rsidRDefault="00A651F4" w:rsidP="007C61C7">
            <w:pPr>
              <w:pStyle w:val="Heading6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7" w:type="dxa"/>
            <w:shd w:val="clear" w:color="auto" w:fill="E5DFEC" w:themeFill="accent4" w:themeFillTint="33"/>
          </w:tcPr>
          <w:p w:rsidR="00A651F4" w:rsidRPr="0068290C" w:rsidRDefault="00A651F4" w:rsidP="007C61C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اول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A651F4" w:rsidRPr="0068290C" w:rsidRDefault="00A651F4" w:rsidP="007C61C7">
            <w:pPr>
              <w:pStyle w:val="Heading7"/>
              <w:ind w:left="0" w:right="0"/>
              <w:rPr>
                <w:rFonts w:cs="B Nazanin"/>
                <w:sz w:val="28"/>
                <w:szCs w:val="28"/>
                <w:rtl/>
              </w:rPr>
            </w:pPr>
            <w:r w:rsidRPr="0068290C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</w:tr>
      <w:tr w:rsidR="006969AF" w:rsidRPr="0068290C" w:rsidTr="007C61C7">
        <w:trPr>
          <w:cantSplit/>
          <w:trHeight w:val="63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pStyle w:val="Heading1"/>
              <w:jc w:val="center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pStyle w:val="Heading1"/>
              <w:rPr>
                <w:rFonts w:cs="B Nazanin"/>
                <w:b w:val="0"/>
                <w:bCs w:val="0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b w:val="0"/>
                <w:bCs w:val="0"/>
                <w:szCs w:val="24"/>
                <w:rtl/>
                <w:lang w:bidi="fa-IR"/>
              </w:rPr>
              <w:t xml:space="preserve">روانشناسی عمومی 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pStyle w:val="Heading1"/>
              <w:jc w:val="center"/>
              <w:rPr>
                <w:rFonts w:cs="B Nazanin"/>
                <w:b w:val="0"/>
                <w:bCs w:val="0"/>
                <w:sz w:val="28"/>
                <w:rtl/>
              </w:rPr>
            </w:pPr>
            <w:r w:rsidRPr="0068290C">
              <w:rPr>
                <w:rFonts w:cs="B Nazanin" w:hint="cs"/>
                <w:b w:val="0"/>
                <w:bCs w:val="0"/>
                <w:sz w:val="28"/>
                <w:rtl/>
              </w:rPr>
              <w:t>1</w:t>
            </w:r>
          </w:p>
        </w:tc>
      </w:tr>
      <w:tr w:rsidR="006969AF" w:rsidRPr="0068290C" w:rsidTr="007C61C7">
        <w:trPr>
          <w:cantSplit/>
          <w:trHeight w:val="63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 xml:space="preserve">ریاضیات و کاربرد آن در مدیریت 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2</w:t>
            </w:r>
          </w:p>
        </w:tc>
      </w:tr>
      <w:tr w:rsidR="006969AF" w:rsidRPr="0068290C" w:rsidTr="007C61C7">
        <w:trPr>
          <w:cantSplit/>
          <w:trHeight w:val="60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زبان پیش دانشگاهی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3</w:t>
            </w:r>
          </w:p>
        </w:tc>
      </w:tr>
      <w:tr w:rsidR="006969AF" w:rsidRPr="0068290C" w:rsidTr="007C61C7">
        <w:trPr>
          <w:cantSplit/>
          <w:trHeight w:val="63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 xml:space="preserve">اندیشه اسلامی (1) 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4</w:t>
            </w:r>
          </w:p>
        </w:tc>
      </w:tr>
      <w:tr w:rsidR="006969AF" w:rsidRPr="0068290C" w:rsidTr="007C61C7">
        <w:trPr>
          <w:cantSplit/>
          <w:trHeight w:val="63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5</w:t>
            </w:r>
          </w:p>
        </w:tc>
      </w:tr>
      <w:tr w:rsidR="006969AF" w:rsidRPr="0068290C" w:rsidTr="007C61C7">
        <w:trPr>
          <w:cantSplit/>
          <w:trHeight w:val="63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 xml:space="preserve">اصول خدمات بهداشتی 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6</w:t>
            </w:r>
          </w:p>
        </w:tc>
      </w:tr>
      <w:tr w:rsidR="006969AF" w:rsidRPr="0068290C" w:rsidTr="007C61C7">
        <w:trPr>
          <w:cantSplit/>
          <w:trHeight w:val="60"/>
        </w:trPr>
        <w:tc>
          <w:tcPr>
            <w:tcW w:w="1809" w:type="dxa"/>
          </w:tcPr>
          <w:p w:rsidR="006969AF" w:rsidRDefault="006969AF" w:rsidP="006969AF">
            <w:pPr>
              <w:jc w:val="center"/>
            </w:pPr>
            <w:r w:rsidRPr="007919AE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14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217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 xml:space="preserve">اصول و مبانی مدیریت  </w:t>
            </w:r>
          </w:p>
        </w:tc>
        <w:tc>
          <w:tcPr>
            <w:tcW w:w="1071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7</w:t>
            </w:r>
          </w:p>
        </w:tc>
      </w:tr>
      <w:tr w:rsidR="00A651F4" w:rsidRPr="0068290C" w:rsidTr="007C61C7">
        <w:trPr>
          <w:cantSplit/>
          <w:trHeight w:val="63"/>
        </w:trPr>
        <w:tc>
          <w:tcPr>
            <w:tcW w:w="3949" w:type="dxa"/>
            <w:gridSpan w:val="2"/>
            <w:shd w:val="clear" w:color="auto" w:fill="E5DFEC" w:themeFill="accent4" w:themeFillTint="33"/>
          </w:tcPr>
          <w:p w:rsidR="00A651F4" w:rsidRPr="0068290C" w:rsidRDefault="00A651F4" w:rsidP="007C61C7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7288" w:type="dxa"/>
            <w:gridSpan w:val="2"/>
            <w:shd w:val="clear" w:color="auto" w:fill="E5DFEC" w:themeFill="accent4" w:themeFillTint="33"/>
          </w:tcPr>
          <w:p w:rsidR="00A651F4" w:rsidRPr="0068290C" w:rsidRDefault="00A651F4" w:rsidP="007C61C7">
            <w:pPr>
              <w:rPr>
                <w:rFonts w:cs="B Nazanin"/>
                <w:b/>
                <w:bCs/>
                <w:szCs w:val="24"/>
                <w:rtl/>
              </w:rPr>
            </w:pPr>
            <w:r w:rsidRPr="0068290C">
              <w:rPr>
                <w:rFonts w:cs="B Nazanin"/>
                <w:b/>
                <w:bCs/>
                <w:szCs w:val="24"/>
                <w:rtl/>
              </w:rPr>
              <w:t>جمع</w:t>
            </w:r>
          </w:p>
        </w:tc>
      </w:tr>
    </w:tbl>
    <w:p w:rsidR="007C61C7" w:rsidRPr="006969AF" w:rsidRDefault="007C61C7" w:rsidP="007C6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B Nazanin"/>
          <w:sz w:val="28"/>
          <w:rtl/>
          <w:lang w:bidi="fa-IR"/>
        </w:rPr>
      </w:pPr>
      <w:r w:rsidRPr="006969AF">
        <w:rPr>
          <w:rFonts w:cs="B Nazanin" w:hint="cs"/>
          <w:sz w:val="28"/>
          <w:rtl/>
          <w:lang w:bidi="fa-IR"/>
        </w:rPr>
        <w:t>کاتالوگ دروس دوره کارشناسی مدیریت خدمات بهداشتی درمانی (ورودی 1400 تا 1402)</w:t>
      </w:r>
    </w:p>
    <w:tbl>
      <w:tblPr>
        <w:tblpPr w:leftFromText="180" w:rightFromText="180" w:vertAnchor="page" w:horzAnchor="margin" w:tblpXSpec="center" w:tblpY="10566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2013"/>
        <w:gridCol w:w="6632"/>
        <w:gridCol w:w="1027"/>
      </w:tblGrid>
      <w:tr w:rsidR="00A651F4" w:rsidRPr="0068290C" w:rsidTr="00E93933">
        <w:trPr>
          <w:cantSplit/>
          <w:trHeight w:val="260"/>
        </w:trPr>
        <w:tc>
          <w:tcPr>
            <w:tcW w:w="1634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تعدادواحد</w:t>
            </w:r>
          </w:p>
        </w:tc>
        <w:tc>
          <w:tcPr>
            <w:tcW w:w="6632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سوم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keepNext/>
              <w:jc w:val="center"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A651F4" w:rsidRPr="0068290C" w:rsidTr="00E93933">
        <w:trPr>
          <w:cantSplit/>
          <w:trHeight w:val="445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13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keepNext/>
              <w:jc w:val="center"/>
              <w:outlineLvl w:val="0"/>
              <w:rPr>
                <w:rFonts w:cs="B Nazanin"/>
                <w:noProof w:val="0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Cs w:val="24"/>
                <w:rtl/>
                <w:lang w:bidi="fa-IR"/>
              </w:rPr>
              <w:t>2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keepNext/>
              <w:outlineLvl w:val="4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اصول حسابداری (2)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16</w:t>
            </w:r>
          </w:p>
        </w:tc>
      </w:tr>
      <w:tr w:rsidR="00A651F4" w:rsidRPr="0068290C" w:rsidTr="00E93933">
        <w:trPr>
          <w:cantSplit/>
          <w:trHeight w:val="380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 ،8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1+2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آمار حیاتی و شاخصهای بهداشتی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17</w:t>
            </w:r>
          </w:p>
        </w:tc>
      </w:tr>
      <w:tr w:rsidR="00A651F4" w:rsidRPr="0068290C" w:rsidTr="00E93933">
        <w:trPr>
          <w:cantSplit/>
          <w:trHeight w:val="380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</w:rPr>
            </w:pPr>
            <w:r w:rsidRPr="0068290C">
              <w:rPr>
                <w:rFonts w:cs="B Nazanin" w:hint="cs"/>
                <w:szCs w:val="24"/>
                <w:rtl/>
              </w:rPr>
              <w:t>7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سازمان و مدیریت بیمارستان (1)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18</w:t>
            </w:r>
          </w:p>
        </w:tc>
      </w:tr>
      <w:tr w:rsidR="00A651F4" w:rsidRPr="0068290C" w:rsidTr="00E93933">
        <w:trPr>
          <w:cantSplit/>
          <w:trHeight w:val="243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15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زبان تخصصی (1)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19</w:t>
            </w:r>
          </w:p>
        </w:tc>
      </w:tr>
      <w:tr w:rsidR="00A651F4" w:rsidRPr="0068290C" w:rsidTr="00E93933">
        <w:trPr>
          <w:cantSplit/>
          <w:trHeight w:val="243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اقتصاد کلان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20</w:t>
            </w:r>
          </w:p>
        </w:tc>
      </w:tr>
      <w:tr w:rsidR="00A651F4" w:rsidRPr="0068290C" w:rsidTr="00E93933">
        <w:trPr>
          <w:cantSplit/>
          <w:trHeight w:val="324"/>
        </w:trPr>
        <w:tc>
          <w:tcPr>
            <w:tcW w:w="1634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14</w:t>
            </w:r>
          </w:p>
        </w:tc>
        <w:tc>
          <w:tcPr>
            <w:tcW w:w="2013" w:type="dxa"/>
          </w:tcPr>
          <w:p w:rsidR="00A651F4" w:rsidRPr="0068290C" w:rsidRDefault="00A651F4" w:rsidP="00A651F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6632" w:type="dxa"/>
          </w:tcPr>
          <w:p w:rsidR="00A651F4" w:rsidRPr="0068290C" w:rsidRDefault="00A651F4" w:rsidP="00A651F4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تربیت بدنی (2)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21</w:t>
            </w:r>
          </w:p>
        </w:tc>
      </w:tr>
      <w:tr w:rsidR="006969AF" w:rsidRPr="0068290C" w:rsidTr="00E93933">
        <w:trPr>
          <w:cantSplit/>
          <w:trHeight w:val="315"/>
        </w:trPr>
        <w:tc>
          <w:tcPr>
            <w:tcW w:w="1634" w:type="dxa"/>
          </w:tcPr>
          <w:p w:rsidR="006969AF" w:rsidRDefault="006969AF" w:rsidP="006969AF">
            <w:pPr>
              <w:jc w:val="center"/>
            </w:pPr>
            <w:r w:rsidRPr="009A0703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01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632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آشنایی با قانون اساسی جمهوری اسلامی ایران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22</w:t>
            </w:r>
          </w:p>
        </w:tc>
      </w:tr>
      <w:tr w:rsidR="006969AF" w:rsidRPr="0068290C" w:rsidTr="00E93933">
        <w:trPr>
          <w:cantSplit/>
          <w:trHeight w:val="207"/>
        </w:trPr>
        <w:tc>
          <w:tcPr>
            <w:tcW w:w="1634" w:type="dxa"/>
          </w:tcPr>
          <w:p w:rsidR="006969AF" w:rsidRDefault="006969AF" w:rsidP="006969AF">
            <w:pPr>
              <w:jc w:val="center"/>
            </w:pPr>
            <w:r w:rsidRPr="009A0703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01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632" w:type="dxa"/>
          </w:tcPr>
          <w:p w:rsidR="006969AF" w:rsidRPr="0068290C" w:rsidRDefault="006969AF" w:rsidP="006969AF">
            <w:pPr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جامعه شناسی پزشکی و بهداشت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23</w:t>
            </w:r>
          </w:p>
        </w:tc>
      </w:tr>
      <w:tr w:rsidR="006969AF" w:rsidRPr="0068290C" w:rsidTr="00E93933">
        <w:trPr>
          <w:cantSplit/>
          <w:trHeight w:val="380"/>
        </w:trPr>
        <w:tc>
          <w:tcPr>
            <w:tcW w:w="1634" w:type="dxa"/>
          </w:tcPr>
          <w:p w:rsidR="006969AF" w:rsidRDefault="006969AF" w:rsidP="006969AF">
            <w:pPr>
              <w:jc w:val="center"/>
            </w:pPr>
            <w:r w:rsidRPr="009A0703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01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32" w:type="dxa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تغذیه و رژیم های غذایی در بیمارستان</w:t>
            </w:r>
          </w:p>
        </w:tc>
        <w:tc>
          <w:tcPr>
            <w:tcW w:w="1027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24</w:t>
            </w:r>
          </w:p>
        </w:tc>
      </w:tr>
      <w:tr w:rsidR="002B35D7" w:rsidRPr="0068290C" w:rsidTr="00E93933">
        <w:trPr>
          <w:cantSplit/>
          <w:trHeight w:val="155"/>
        </w:trPr>
        <w:tc>
          <w:tcPr>
            <w:tcW w:w="3647" w:type="dxa"/>
            <w:gridSpan w:val="2"/>
            <w:shd w:val="clear" w:color="auto" w:fill="E5DFEC" w:themeFill="accent4" w:themeFillTint="33"/>
          </w:tcPr>
          <w:p w:rsidR="002B35D7" w:rsidRPr="0068290C" w:rsidRDefault="002B35D7" w:rsidP="00A651F4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7659" w:type="dxa"/>
            <w:gridSpan w:val="2"/>
            <w:shd w:val="clear" w:color="auto" w:fill="E5DFEC" w:themeFill="accent4" w:themeFillTint="33"/>
          </w:tcPr>
          <w:p w:rsidR="002B35D7" w:rsidRPr="0068290C" w:rsidRDefault="002B35D7" w:rsidP="00A651F4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جمع</w:t>
            </w:r>
          </w:p>
        </w:tc>
      </w:tr>
    </w:tbl>
    <w:p w:rsidR="00512B61" w:rsidRPr="0068290C" w:rsidRDefault="00512B61" w:rsidP="001F5995">
      <w:pPr>
        <w:rPr>
          <w:rtl/>
        </w:rPr>
      </w:pPr>
    </w:p>
    <w:tbl>
      <w:tblPr>
        <w:tblpPr w:leftFromText="180" w:rightFromText="180" w:vertAnchor="text" w:horzAnchor="margin" w:tblpXSpec="center" w:tblpY="-1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383"/>
        <w:gridCol w:w="6081"/>
        <w:gridCol w:w="1058"/>
      </w:tblGrid>
      <w:tr w:rsidR="00A651F4" w:rsidRPr="0068290C" w:rsidTr="00E93933">
        <w:trPr>
          <w:cantSplit/>
          <w:trHeight w:val="170"/>
        </w:trPr>
        <w:tc>
          <w:tcPr>
            <w:tcW w:w="1763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2383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 واحد</w:t>
            </w:r>
          </w:p>
        </w:tc>
        <w:tc>
          <w:tcPr>
            <w:tcW w:w="6081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دوم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A651F4" w:rsidRPr="0068290C" w:rsidRDefault="00A651F4" w:rsidP="00A651F4">
            <w:pPr>
              <w:keepNext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6969AF" w:rsidRPr="0068290C" w:rsidTr="00E93933">
        <w:trPr>
          <w:cantSplit/>
          <w:trHeight w:val="163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DF6AAC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1+2</w:t>
            </w:r>
          </w:p>
        </w:tc>
        <w:tc>
          <w:tcPr>
            <w:tcW w:w="608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کاربرد کامپیوتر در مدیریت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8</w:t>
            </w:r>
          </w:p>
        </w:tc>
      </w:tr>
      <w:tr w:rsidR="006969AF" w:rsidRPr="0068290C" w:rsidTr="00E93933">
        <w:trPr>
          <w:cantSplit/>
          <w:trHeight w:val="65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DF6AAC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08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کلیات پزشکی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9</w:t>
            </w:r>
          </w:p>
        </w:tc>
      </w:tr>
      <w:tr w:rsidR="006969AF" w:rsidRPr="0068290C" w:rsidTr="00E93933">
        <w:trPr>
          <w:cantSplit/>
          <w:trHeight w:val="65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DF6AAC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08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اقتصاد خرد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10</w:t>
            </w:r>
          </w:p>
        </w:tc>
      </w:tr>
      <w:tr w:rsidR="00A651F4" w:rsidRPr="0068290C" w:rsidTr="00E93933">
        <w:trPr>
          <w:cantSplit/>
          <w:trHeight w:val="103"/>
        </w:trPr>
        <w:tc>
          <w:tcPr>
            <w:tcW w:w="1763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</w:rPr>
            </w:pPr>
            <w:r w:rsidRPr="0068290C">
              <w:rPr>
                <w:rFonts w:cs="B Nazanin" w:hint="cs"/>
                <w:szCs w:val="24"/>
                <w:rtl/>
              </w:rPr>
              <w:t>6</w:t>
            </w:r>
          </w:p>
        </w:tc>
        <w:tc>
          <w:tcPr>
            <w:tcW w:w="2383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081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مدیریت خدمات بهداشتی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11</w:t>
            </w:r>
          </w:p>
        </w:tc>
      </w:tr>
      <w:tr w:rsidR="00A651F4" w:rsidRPr="0068290C" w:rsidTr="00E93933">
        <w:trPr>
          <w:cantSplit/>
          <w:trHeight w:val="100"/>
        </w:trPr>
        <w:tc>
          <w:tcPr>
            <w:tcW w:w="1763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2383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081" w:type="dxa"/>
          </w:tcPr>
          <w:p w:rsidR="00A651F4" w:rsidRPr="0068290C" w:rsidRDefault="00A651F4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اندیشه اسلامی (2)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A651F4" w:rsidRPr="0068290C" w:rsidRDefault="00A651F4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12</w:t>
            </w:r>
          </w:p>
        </w:tc>
      </w:tr>
      <w:tr w:rsidR="006969AF" w:rsidRPr="0068290C" w:rsidTr="00E93933">
        <w:trPr>
          <w:cantSplit/>
          <w:trHeight w:val="236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55643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608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اصول حسابداری (1)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13</w:t>
            </w:r>
          </w:p>
        </w:tc>
      </w:tr>
      <w:tr w:rsidR="006969AF" w:rsidRPr="0068290C" w:rsidTr="00E93933">
        <w:trPr>
          <w:cantSplit/>
          <w:trHeight w:val="236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55643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608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8290C">
              <w:rPr>
                <w:rFonts w:cs="B Nazanin" w:hint="cs"/>
                <w:szCs w:val="24"/>
                <w:rtl/>
                <w:lang w:bidi="fa-IR"/>
              </w:rPr>
              <w:t>تربیت بدنی (1)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14</w:t>
            </w:r>
          </w:p>
        </w:tc>
      </w:tr>
      <w:tr w:rsidR="006969AF" w:rsidRPr="0068290C" w:rsidTr="00E93933">
        <w:trPr>
          <w:cantSplit/>
          <w:trHeight w:val="103"/>
        </w:trPr>
        <w:tc>
          <w:tcPr>
            <w:tcW w:w="1763" w:type="dxa"/>
          </w:tcPr>
          <w:p w:rsidR="006969AF" w:rsidRDefault="006969AF" w:rsidP="006969AF">
            <w:pPr>
              <w:jc w:val="center"/>
            </w:pPr>
            <w:r w:rsidRPr="0055643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383" w:type="dxa"/>
          </w:tcPr>
          <w:p w:rsidR="006969AF" w:rsidRPr="006969AF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969AF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6081" w:type="dxa"/>
          </w:tcPr>
          <w:p w:rsidR="006969AF" w:rsidRPr="006969AF" w:rsidRDefault="006969AF" w:rsidP="006969AF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969AF">
              <w:rPr>
                <w:rFonts w:cs="B Nazanin"/>
                <w:szCs w:val="24"/>
                <w:rtl/>
                <w:lang w:bidi="fa-IR"/>
              </w:rPr>
              <w:t>زبان انگل</w:t>
            </w:r>
            <w:r w:rsidRPr="006969AF">
              <w:rPr>
                <w:rFonts w:cs="B Nazanin" w:hint="cs"/>
                <w:szCs w:val="24"/>
                <w:rtl/>
                <w:lang w:bidi="fa-IR"/>
              </w:rPr>
              <w:t>ی</w:t>
            </w:r>
            <w:r w:rsidRPr="006969AF">
              <w:rPr>
                <w:rFonts w:cs="B Nazanin" w:hint="eastAsia"/>
                <w:szCs w:val="24"/>
                <w:rtl/>
                <w:lang w:bidi="fa-IR"/>
              </w:rPr>
              <w:t>س</w:t>
            </w:r>
            <w:r w:rsidRPr="006969AF">
              <w:rPr>
                <w:rFonts w:cs="B Nazanin" w:hint="cs"/>
                <w:szCs w:val="24"/>
                <w:rtl/>
                <w:lang w:bidi="fa-IR"/>
              </w:rPr>
              <w:t>ی</w:t>
            </w:r>
            <w:r w:rsidRPr="006969AF">
              <w:rPr>
                <w:rFonts w:cs="B Nazanin"/>
                <w:szCs w:val="24"/>
                <w:rtl/>
                <w:lang w:bidi="fa-IR"/>
              </w:rPr>
              <w:t xml:space="preserve"> عموم</w:t>
            </w:r>
            <w:r w:rsidRPr="006969AF">
              <w:rPr>
                <w:rFonts w:cs="B Nazanin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1058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15</w:t>
            </w:r>
          </w:p>
        </w:tc>
      </w:tr>
      <w:tr w:rsidR="00A651F4" w:rsidRPr="0068290C" w:rsidTr="00E93933">
        <w:trPr>
          <w:cantSplit/>
          <w:trHeight w:val="100"/>
        </w:trPr>
        <w:tc>
          <w:tcPr>
            <w:tcW w:w="4146" w:type="dxa"/>
            <w:gridSpan w:val="2"/>
            <w:shd w:val="clear" w:color="auto" w:fill="E5DFEC" w:themeFill="accent4" w:themeFillTint="33"/>
          </w:tcPr>
          <w:p w:rsidR="00A651F4" w:rsidRPr="0068290C" w:rsidRDefault="00A651F4" w:rsidP="00A651F4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19</w:t>
            </w:r>
          </w:p>
        </w:tc>
        <w:tc>
          <w:tcPr>
            <w:tcW w:w="7139" w:type="dxa"/>
            <w:gridSpan w:val="2"/>
            <w:shd w:val="clear" w:color="auto" w:fill="E5DFEC" w:themeFill="accent4" w:themeFillTint="33"/>
          </w:tcPr>
          <w:p w:rsidR="00A651F4" w:rsidRPr="0068290C" w:rsidRDefault="00A651F4" w:rsidP="00A651F4">
            <w:pPr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/>
                <w:b/>
                <w:bCs/>
                <w:sz w:val="28"/>
                <w:rtl/>
              </w:rPr>
              <w:t>جمع</w:t>
            </w:r>
          </w:p>
        </w:tc>
      </w:tr>
    </w:tbl>
    <w:p w:rsidR="008E2D1E" w:rsidRPr="0068290C" w:rsidRDefault="008E2D1E" w:rsidP="001F5995"/>
    <w:p w:rsidR="007C61C7" w:rsidRPr="0068290C" w:rsidRDefault="007C61C7" w:rsidP="001F5995"/>
    <w:p w:rsidR="007C61C7" w:rsidRPr="0068290C" w:rsidRDefault="007C61C7" w:rsidP="001F5995">
      <w:pPr>
        <w:rPr>
          <w:rtl/>
        </w:rPr>
      </w:pPr>
    </w:p>
    <w:tbl>
      <w:tblPr>
        <w:tblpPr w:leftFromText="180" w:rightFromText="180" w:vertAnchor="text" w:horzAnchor="margin" w:tblpXSpec="center" w:tblpY="-31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980"/>
        <w:gridCol w:w="6660"/>
        <w:gridCol w:w="990"/>
      </w:tblGrid>
      <w:tr w:rsidR="002B35D7" w:rsidRPr="0068290C" w:rsidTr="007C61C7">
        <w:trPr>
          <w:cantSplit/>
          <w:trHeight w:val="186"/>
        </w:trPr>
        <w:tc>
          <w:tcPr>
            <w:tcW w:w="1705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تعدادواحد</w:t>
            </w:r>
          </w:p>
        </w:tc>
        <w:tc>
          <w:tcPr>
            <w:tcW w:w="666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چهارم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keepNext/>
              <w:jc w:val="center"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2B35D7" w:rsidRPr="0068290C" w:rsidTr="007C61C7">
        <w:trPr>
          <w:cantSplit/>
          <w:trHeight w:val="69"/>
        </w:trPr>
        <w:tc>
          <w:tcPr>
            <w:tcW w:w="1705" w:type="dxa"/>
          </w:tcPr>
          <w:p w:rsidR="002B35D7" w:rsidRPr="0068290C" w:rsidRDefault="002B35D7" w:rsidP="007C61C7">
            <w:pPr>
              <w:keepNext/>
              <w:jc w:val="center"/>
              <w:outlineLvl w:val="8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15</w:t>
            </w:r>
          </w:p>
        </w:tc>
        <w:tc>
          <w:tcPr>
            <w:tcW w:w="1980" w:type="dxa"/>
          </w:tcPr>
          <w:p w:rsidR="002B35D7" w:rsidRPr="0068290C" w:rsidRDefault="002B35D7" w:rsidP="007C61C7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keepNext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زبان تخصصی (2)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25</w:t>
            </w:r>
          </w:p>
        </w:tc>
      </w:tr>
      <w:tr w:rsidR="002B35D7" w:rsidRPr="0068290C" w:rsidTr="007C61C7">
        <w:trPr>
          <w:cantSplit/>
          <w:trHeight w:val="71"/>
        </w:trPr>
        <w:tc>
          <w:tcPr>
            <w:tcW w:w="1705" w:type="dxa"/>
          </w:tcPr>
          <w:p w:rsidR="002B35D7" w:rsidRPr="0068290C" w:rsidRDefault="002B35D7" w:rsidP="007C61C7">
            <w:pPr>
              <w:keepNext/>
              <w:jc w:val="center"/>
              <w:outlineLvl w:val="8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1980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برنامه ریزی خدمات بهداشتی و درمانی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26</w:t>
            </w:r>
          </w:p>
        </w:tc>
      </w:tr>
      <w:tr w:rsidR="002B35D7" w:rsidRPr="0068290C" w:rsidTr="007C61C7">
        <w:trPr>
          <w:cantSplit/>
          <w:trHeight w:val="71"/>
        </w:trPr>
        <w:tc>
          <w:tcPr>
            <w:tcW w:w="1705" w:type="dxa"/>
          </w:tcPr>
          <w:p w:rsidR="002B35D7" w:rsidRPr="0068290C" w:rsidRDefault="006969AF" w:rsidP="007C61C7">
            <w:pPr>
              <w:keepNext/>
              <w:jc w:val="center"/>
              <w:outlineLvl w:val="8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-</w:t>
            </w:r>
          </w:p>
        </w:tc>
        <w:tc>
          <w:tcPr>
            <w:tcW w:w="1980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آشنایی با خدمات پرستاری 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27</w:t>
            </w:r>
          </w:p>
        </w:tc>
      </w:tr>
      <w:tr w:rsidR="002B35D7" w:rsidRPr="0068290C" w:rsidTr="007C61C7">
        <w:trPr>
          <w:cantSplit/>
          <w:trHeight w:val="71"/>
        </w:trPr>
        <w:tc>
          <w:tcPr>
            <w:tcW w:w="1705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18</w:t>
            </w:r>
          </w:p>
        </w:tc>
        <w:tc>
          <w:tcPr>
            <w:tcW w:w="1980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سازمان و مدیریت بیمارستان (2)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28</w:t>
            </w:r>
          </w:p>
        </w:tc>
      </w:tr>
      <w:tr w:rsidR="002B35D7" w:rsidRPr="0068290C" w:rsidTr="007C61C7">
        <w:trPr>
          <w:cantSplit/>
          <w:trHeight w:val="69"/>
        </w:trPr>
        <w:tc>
          <w:tcPr>
            <w:tcW w:w="1705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دانش خانواده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29</w:t>
            </w:r>
          </w:p>
        </w:tc>
      </w:tr>
      <w:tr w:rsidR="002B35D7" w:rsidRPr="0068290C" w:rsidTr="007C61C7">
        <w:trPr>
          <w:cantSplit/>
          <w:trHeight w:val="71"/>
        </w:trPr>
        <w:tc>
          <w:tcPr>
            <w:tcW w:w="1705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</w:rPr>
              <w:t>16</w:t>
            </w: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:rsidR="002B35D7" w:rsidRPr="0068290C" w:rsidRDefault="002B35D7" w:rsidP="007C61C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اصول حسابداری (3)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30</w:t>
            </w:r>
          </w:p>
        </w:tc>
      </w:tr>
      <w:tr w:rsidR="006969AF" w:rsidRPr="0068290C" w:rsidTr="007C61C7">
        <w:trPr>
          <w:cantSplit/>
          <w:trHeight w:val="71"/>
        </w:trPr>
        <w:tc>
          <w:tcPr>
            <w:tcW w:w="1705" w:type="dxa"/>
          </w:tcPr>
          <w:p w:rsidR="006969AF" w:rsidRDefault="006969AF" w:rsidP="006969AF">
            <w:pPr>
              <w:jc w:val="center"/>
            </w:pPr>
            <w:r w:rsidRPr="001E052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اخلاق و تربیت اسلامی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31</w:t>
            </w:r>
          </w:p>
        </w:tc>
      </w:tr>
      <w:tr w:rsidR="006969AF" w:rsidRPr="0068290C" w:rsidTr="007C61C7">
        <w:trPr>
          <w:cantSplit/>
          <w:trHeight w:val="71"/>
        </w:trPr>
        <w:tc>
          <w:tcPr>
            <w:tcW w:w="1705" w:type="dxa"/>
          </w:tcPr>
          <w:p w:rsidR="006969AF" w:rsidRDefault="006969AF" w:rsidP="006969AF">
            <w:pPr>
              <w:jc w:val="center"/>
            </w:pPr>
            <w:r w:rsidRPr="001E052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6660" w:type="dxa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کارآموزی در عرصه (1)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32</w:t>
            </w:r>
          </w:p>
        </w:tc>
      </w:tr>
      <w:tr w:rsidR="006969AF" w:rsidRPr="0068290C" w:rsidTr="007C61C7">
        <w:trPr>
          <w:cantSplit/>
          <w:trHeight w:val="71"/>
        </w:trPr>
        <w:tc>
          <w:tcPr>
            <w:tcW w:w="1705" w:type="dxa"/>
          </w:tcPr>
          <w:p w:rsidR="006969AF" w:rsidRDefault="006969AF" w:rsidP="006969AF">
            <w:pPr>
              <w:jc w:val="center"/>
            </w:pPr>
            <w:r w:rsidRPr="001E0527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1+1</w:t>
            </w:r>
          </w:p>
        </w:tc>
        <w:tc>
          <w:tcPr>
            <w:tcW w:w="6660" w:type="dxa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آشنایی با لوازم و تجهیزات پزشکی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33</w:t>
            </w:r>
          </w:p>
        </w:tc>
      </w:tr>
      <w:tr w:rsidR="002B35D7" w:rsidRPr="0068290C" w:rsidTr="007C61C7">
        <w:trPr>
          <w:cantSplit/>
          <w:trHeight w:val="69"/>
        </w:trPr>
        <w:tc>
          <w:tcPr>
            <w:tcW w:w="3685" w:type="dxa"/>
            <w:gridSpan w:val="2"/>
            <w:shd w:val="clear" w:color="auto" w:fill="E5DFEC" w:themeFill="accent4" w:themeFillTint="33"/>
          </w:tcPr>
          <w:p w:rsidR="002B35D7" w:rsidRPr="0068290C" w:rsidRDefault="002B35D7" w:rsidP="007C61C7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20</w:t>
            </w:r>
          </w:p>
        </w:tc>
        <w:tc>
          <w:tcPr>
            <w:tcW w:w="7650" w:type="dxa"/>
            <w:gridSpan w:val="2"/>
            <w:shd w:val="clear" w:color="auto" w:fill="E5DFEC" w:themeFill="accent4" w:themeFillTint="33"/>
          </w:tcPr>
          <w:p w:rsidR="002B35D7" w:rsidRPr="0068290C" w:rsidRDefault="002B35D7" w:rsidP="007C61C7">
            <w:pPr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 xml:space="preserve">                       </w:t>
            </w:r>
            <w:r w:rsidRPr="0068290C">
              <w:rPr>
                <w:rFonts w:cs="B Nazanin"/>
                <w:b/>
                <w:bCs/>
                <w:sz w:val="28"/>
                <w:rtl/>
              </w:rPr>
              <w:t>جمع</w:t>
            </w:r>
            <w:r w:rsidRPr="0068290C">
              <w:rPr>
                <w:rFonts w:cs="B Nazanin" w:hint="cs"/>
                <w:b/>
                <w:bCs/>
                <w:sz w:val="28"/>
                <w:rtl/>
              </w:rPr>
              <w:t xml:space="preserve"> کل </w:t>
            </w:r>
          </w:p>
        </w:tc>
      </w:tr>
    </w:tbl>
    <w:p w:rsidR="001F5995" w:rsidRPr="0068290C" w:rsidRDefault="001F5995" w:rsidP="001F5995">
      <w:pPr>
        <w:rPr>
          <w:rtl/>
        </w:rPr>
      </w:pPr>
    </w:p>
    <w:tbl>
      <w:tblPr>
        <w:tblpPr w:leftFromText="180" w:rightFromText="180" w:vertAnchor="text" w:horzAnchor="margin" w:tblpXSpec="center" w:tblpY="42"/>
        <w:tblW w:w="1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025"/>
        <w:gridCol w:w="6750"/>
        <w:gridCol w:w="991"/>
      </w:tblGrid>
      <w:tr w:rsidR="002B35D7" w:rsidRPr="0068290C" w:rsidTr="00E93933">
        <w:trPr>
          <w:cantSplit/>
          <w:trHeight w:val="316"/>
        </w:trPr>
        <w:tc>
          <w:tcPr>
            <w:tcW w:w="1660" w:type="dxa"/>
            <w:shd w:val="clear" w:color="auto" w:fill="E5DFEC" w:themeFill="accent4" w:themeFillTint="33"/>
          </w:tcPr>
          <w:p w:rsidR="002B35D7" w:rsidRPr="0068290C" w:rsidRDefault="002B35D7" w:rsidP="002B35D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2025" w:type="dxa"/>
            <w:shd w:val="clear" w:color="auto" w:fill="E5DFEC" w:themeFill="accent4" w:themeFillTint="33"/>
          </w:tcPr>
          <w:p w:rsidR="002B35D7" w:rsidRPr="0068290C" w:rsidRDefault="002B35D7" w:rsidP="002B35D7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تعدادواحد</w:t>
            </w:r>
          </w:p>
        </w:tc>
        <w:tc>
          <w:tcPr>
            <w:tcW w:w="6750" w:type="dxa"/>
            <w:shd w:val="clear" w:color="auto" w:fill="E5DFEC" w:themeFill="accent4" w:themeFillTint="33"/>
          </w:tcPr>
          <w:p w:rsidR="002B35D7" w:rsidRPr="0068290C" w:rsidRDefault="002B35D7" w:rsidP="002B35D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پنجم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2B35D7">
            <w:pPr>
              <w:keepNext/>
              <w:jc w:val="center"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2B35D7" w:rsidRPr="0068290C" w:rsidTr="00E93933">
        <w:trPr>
          <w:cantSplit/>
          <w:trHeight w:val="116"/>
        </w:trPr>
        <w:tc>
          <w:tcPr>
            <w:tcW w:w="1660" w:type="dxa"/>
          </w:tcPr>
          <w:p w:rsidR="002B35D7" w:rsidRPr="0068290C" w:rsidRDefault="002B35D7" w:rsidP="002B35D7">
            <w:pPr>
              <w:keepNext/>
              <w:jc w:val="center"/>
              <w:outlineLvl w:val="8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 1، 7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keepNext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رفتار سازمانی (</w:t>
            </w:r>
            <w:r w:rsidRPr="0068290C">
              <w:rPr>
                <w:rFonts w:cs="B Nazanin"/>
                <w:noProof w:val="0"/>
                <w:sz w:val="28"/>
                <w:lang w:bidi="fa-IR"/>
              </w:rPr>
              <w:t>OB</w:t>
            </w: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 xml:space="preserve">)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keepNext/>
              <w:jc w:val="center"/>
              <w:outlineLvl w:val="0"/>
              <w:rPr>
                <w:rFonts w:cs="B Nazanin"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noProof w:val="0"/>
                <w:sz w:val="28"/>
                <w:rtl/>
                <w:lang w:bidi="fa-IR"/>
              </w:rPr>
              <w:t>34</w:t>
            </w:r>
          </w:p>
        </w:tc>
      </w:tr>
      <w:tr w:rsidR="002B35D7" w:rsidRPr="0068290C" w:rsidTr="00E93933">
        <w:trPr>
          <w:cantSplit/>
          <w:trHeight w:val="120"/>
        </w:trPr>
        <w:tc>
          <w:tcPr>
            <w:tcW w:w="1660" w:type="dxa"/>
          </w:tcPr>
          <w:p w:rsidR="002B35D7" w:rsidRPr="0068290C" w:rsidRDefault="006969AF" w:rsidP="002B35D7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استانداردهای بیمارستانی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35</w:t>
            </w:r>
          </w:p>
        </w:tc>
      </w:tr>
      <w:tr w:rsidR="002B35D7" w:rsidRPr="0068290C" w:rsidTr="00E93933">
        <w:trPr>
          <w:cantSplit/>
          <w:trHeight w:val="120"/>
        </w:trPr>
        <w:tc>
          <w:tcPr>
            <w:tcW w:w="1660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17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اپيدميولوژي و عفونتهاي بيمارستاني 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36</w:t>
            </w:r>
          </w:p>
        </w:tc>
      </w:tr>
      <w:tr w:rsidR="002B35D7" w:rsidRPr="0068290C" w:rsidTr="00E93933">
        <w:trPr>
          <w:cantSplit/>
          <w:trHeight w:val="116"/>
        </w:trPr>
        <w:tc>
          <w:tcPr>
            <w:tcW w:w="1660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30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مدیریت مالی 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37</w:t>
            </w:r>
          </w:p>
        </w:tc>
      </w:tr>
      <w:tr w:rsidR="002B35D7" w:rsidRPr="0068290C" w:rsidTr="00E93933">
        <w:trPr>
          <w:cantSplit/>
          <w:trHeight w:val="120"/>
        </w:trPr>
        <w:tc>
          <w:tcPr>
            <w:tcW w:w="1660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9 ، 25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واژه شناسی پزشکی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38</w:t>
            </w:r>
          </w:p>
        </w:tc>
      </w:tr>
      <w:tr w:rsidR="002B35D7" w:rsidRPr="0068290C" w:rsidTr="00E93933">
        <w:trPr>
          <w:cantSplit/>
          <w:trHeight w:val="116"/>
        </w:trPr>
        <w:tc>
          <w:tcPr>
            <w:tcW w:w="1660" w:type="dxa"/>
          </w:tcPr>
          <w:p w:rsidR="002B35D7" w:rsidRPr="0068290C" w:rsidRDefault="006969AF" w:rsidP="002B35D7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مدارک پزشکی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39</w:t>
            </w:r>
          </w:p>
        </w:tc>
      </w:tr>
      <w:tr w:rsidR="002B35D7" w:rsidRPr="0068290C" w:rsidTr="00E93933">
        <w:trPr>
          <w:cantSplit/>
          <w:trHeight w:val="120"/>
        </w:trPr>
        <w:tc>
          <w:tcPr>
            <w:tcW w:w="1660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32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کارآموزی درعرصه (2)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40</w:t>
            </w:r>
          </w:p>
        </w:tc>
      </w:tr>
      <w:tr w:rsidR="002B35D7" w:rsidRPr="0068290C" w:rsidTr="00E93933">
        <w:trPr>
          <w:cantSplit/>
          <w:trHeight w:val="120"/>
        </w:trPr>
        <w:tc>
          <w:tcPr>
            <w:tcW w:w="1660" w:type="dxa"/>
          </w:tcPr>
          <w:p w:rsidR="002B35D7" w:rsidRPr="0068290C" w:rsidRDefault="006969AF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  <w:r w:rsidR="004B72BC" w:rsidRPr="0068290C">
              <w:rPr>
                <w:rFonts w:cs="B Nazanin" w:hint="cs"/>
                <w:sz w:val="28"/>
                <w:rtl/>
                <w:lang w:bidi="fa-IR"/>
              </w:rPr>
              <w:t xml:space="preserve">  </w:t>
            </w:r>
          </w:p>
        </w:tc>
        <w:tc>
          <w:tcPr>
            <w:tcW w:w="2025" w:type="dxa"/>
          </w:tcPr>
          <w:p w:rsidR="002B35D7" w:rsidRPr="0068290C" w:rsidRDefault="002B35D7" w:rsidP="002B35D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1+2</w:t>
            </w:r>
          </w:p>
        </w:tc>
        <w:tc>
          <w:tcPr>
            <w:tcW w:w="6750" w:type="dxa"/>
          </w:tcPr>
          <w:p w:rsidR="002B35D7" w:rsidRPr="0068290C" w:rsidRDefault="002B35D7" w:rsidP="002B35D7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روش تحقیق 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2B35D7" w:rsidRPr="0068290C" w:rsidRDefault="002B35D7" w:rsidP="00E93933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41</w:t>
            </w:r>
          </w:p>
        </w:tc>
      </w:tr>
      <w:tr w:rsidR="002B35D7" w:rsidRPr="0068290C" w:rsidTr="00E93933">
        <w:trPr>
          <w:cantSplit/>
          <w:trHeight w:val="116"/>
        </w:trPr>
        <w:tc>
          <w:tcPr>
            <w:tcW w:w="3685" w:type="dxa"/>
            <w:gridSpan w:val="2"/>
            <w:shd w:val="clear" w:color="auto" w:fill="E5DFEC" w:themeFill="accent4" w:themeFillTint="33"/>
          </w:tcPr>
          <w:p w:rsidR="002B35D7" w:rsidRPr="0068290C" w:rsidRDefault="002B35D7" w:rsidP="002B35D7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19</w:t>
            </w:r>
          </w:p>
        </w:tc>
        <w:tc>
          <w:tcPr>
            <w:tcW w:w="7741" w:type="dxa"/>
            <w:gridSpan w:val="2"/>
            <w:shd w:val="clear" w:color="auto" w:fill="E5DFEC" w:themeFill="accent4" w:themeFillTint="33"/>
          </w:tcPr>
          <w:p w:rsidR="002B35D7" w:rsidRPr="0068290C" w:rsidRDefault="002B35D7" w:rsidP="002B35D7">
            <w:pPr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 xml:space="preserve">                             </w:t>
            </w:r>
            <w:r w:rsidRPr="0068290C">
              <w:rPr>
                <w:rFonts w:cs="B Nazanin"/>
                <w:b/>
                <w:bCs/>
                <w:sz w:val="28"/>
                <w:rtl/>
              </w:rPr>
              <w:t>جمع</w:t>
            </w:r>
            <w:r w:rsidRPr="0068290C">
              <w:rPr>
                <w:rFonts w:cs="B Nazanin" w:hint="cs"/>
                <w:b/>
                <w:bCs/>
                <w:sz w:val="28"/>
                <w:rtl/>
              </w:rPr>
              <w:t xml:space="preserve"> کل</w:t>
            </w:r>
          </w:p>
        </w:tc>
      </w:tr>
    </w:tbl>
    <w:p w:rsidR="006B3186" w:rsidRPr="0068290C" w:rsidRDefault="006B3186" w:rsidP="002B35D7">
      <w:pPr>
        <w:rPr>
          <w:sz w:val="40"/>
          <w:szCs w:val="40"/>
          <w:rtl/>
        </w:rPr>
      </w:pPr>
    </w:p>
    <w:tbl>
      <w:tblPr>
        <w:tblW w:w="1150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80"/>
        <w:gridCol w:w="6822"/>
        <w:gridCol w:w="996"/>
      </w:tblGrid>
      <w:tr w:rsidR="008B5DEB" w:rsidRPr="0068290C" w:rsidTr="007C61C7">
        <w:trPr>
          <w:cantSplit/>
          <w:trHeight w:val="340"/>
        </w:trPr>
        <w:tc>
          <w:tcPr>
            <w:tcW w:w="1710" w:type="dxa"/>
            <w:shd w:val="clear" w:color="auto" w:fill="E5DFEC" w:themeFill="accent4" w:themeFillTint="33"/>
          </w:tcPr>
          <w:p w:rsidR="008B5DEB" w:rsidRPr="0068290C" w:rsidRDefault="008B5DEB" w:rsidP="003705C3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8B5DEB" w:rsidRPr="0068290C" w:rsidRDefault="008B5DEB" w:rsidP="003705C3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تعدادواحد</w:t>
            </w:r>
          </w:p>
        </w:tc>
        <w:tc>
          <w:tcPr>
            <w:tcW w:w="6822" w:type="dxa"/>
            <w:shd w:val="clear" w:color="auto" w:fill="E5DFEC" w:themeFill="accent4" w:themeFillTint="33"/>
          </w:tcPr>
          <w:p w:rsidR="008B5DEB" w:rsidRPr="0068290C" w:rsidRDefault="002B35D7" w:rsidP="008B5DEB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ششم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3705C3">
            <w:pPr>
              <w:keepNext/>
              <w:jc w:val="center"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8B5DEB" w:rsidRPr="0068290C" w:rsidTr="007C61C7">
        <w:trPr>
          <w:cantSplit/>
          <w:trHeight w:val="128"/>
        </w:trPr>
        <w:tc>
          <w:tcPr>
            <w:tcW w:w="1710" w:type="dxa"/>
          </w:tcPr>
          <w:p w:rsidR="008B5DEB" w:rsidRPr="0068290C" w:rsidRDefault="008B5DEB" w:rsidP="00E87877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512B61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تاریخ تحلیلی صدراسلام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</w:tr>
      <w:tr w:rsidR="008B5DEB" w:rsidRPr="0068290C" w:rsidTr="007C61C7">
        <w:trPr>
          <w:cantSplit/>
          <w:trHeight w:val="133"/>
        </w:trPr>
        <w:tc>
          <w:tcPr>
            <w:tcW w:w="1710" w:type="dxa"/>
          </w:tcPr>
          <w:p w:rsidR="008B5DEB" w:rsidRPr="0068290C" w:rsidRDefault="008B5DEB" w:rsidP="008B5DEB">
            <w:pPr>
              <w:keepNext/>
              <w:jc w:val="center"/>
              <w:outlineLvl w:val="8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30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اصول تنظیم و کنترل بودجه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3</w:t>
            </w:r>
          </w:p>
        </w:tc>
      </w:tr>
      <w:tr w:rsidR="008B5DEB" w:rsidRPr="0068290C" w:rsidTr="007C61C7">
        <w:trPr>
          <w:cantSplit/>
          <w:trHeight w:val="133"/>
        </w:trPr>
        <w:tc>
          <w:tcPr>
            <w:tcW w:w="171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مدیریت منابع انسانی 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</w:tr>
      <w:tr w:rsidR="008B5DEB" w:rsidRPr="0068290C" w:rsidTr="007C61C7">
        <w:trPr>
          <w:cantSplit/>
          <w:trHeight w:val="128"/>
        </w:trPr>
        <w:tc>
          <w:tcPr>
            <w:tcW w:w="171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20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 xml:space="preserve">اقتصاد بهداشت 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5</w:t>
            </w:r>
          </w:p>
        </w:tc>
      </w:tr>
      <w:tr w:rsidR="008B5DEB" w:rsidRPr="0068290C" w:rsidTr="007C61C7">
        <w:trPr>
          <w:cantSplit/>
          <w:trHeight w:val="133"/>
        </w:trPr>
        <w:tc>
          <w:tcPr>
            <w:tcW w:w="1710" w:type="dxa"/>
          </w:tcPr>
          <w:p w:rsidR="008B5DEB" w:rsidRPr="0068290C" w:rsidRDefault="006969AF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آشنایی با اصول طراحی و تجهیز بیمارستان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6</w:t>
            </w:r>
          </w:p>
        </w:tc>
      </w:tr>
      <w:tr w:rsidR="008B5DEB" w:rsidRPr="0068290C" w:rsidTr="007C61C7">
        <w:trPr>
          <w:cantSplit/>
          <w:trHeight w:val="128"/>
        </w:trPr>
        <w:tc>
          <w:tcPr>
            <w:tcW w:w="1710" w:type="dxa"/>
          </w:tcPr>
          <w:p w:rsidR="008B5DEB" w:rsidRPr="0068290C" w:rsidRDefault="00FB38BE" w:rsidP="008B5DEB">
            <w:pPr>
              <w:jc w:val="center"/>
              <w:rPr>
                <w:rFonts w:cs="B Nazanin"/>
                <w:sz w:val="28"/>
                <w:rtl/>
              </w:rPr>
            </w:pPr>
            <w:r w:rsidRPr="0068290C">
              <w:rPr>
                <w:rFonts w:cs="B Nazanin" w:hint="cs"/>
                <w:sz w:val="28"/>
                <w:rtl/>
              </w:rPr>
              <w:t>41</w:t>
            </w:r>
          </w:p>
        </w:tc>
        <w:tc>
          <w:tcPr>
            <w:tcW w:w="1980" w:type="dxa"/>
          </w:tcPr>
          <w:p w:rsidR="008B5DEB" w:rsidRPr="0068290C" w:rsidRDefault="00795CD8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6822" w:type="dxa"/>
          </w:tcPr>
          <w:p w:rsidR="008B5DEB" w:rsidRPr="0068290C" w:rsidRDefault="00795CD8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پروژه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7</w:t>
            </w:r>
          </w:p>
        </w:tc>
      </w:tr>
      <w:tr w:rsidR="008B5DEB" w:rsidRPr="0068290C" w:rsidTr="007C61C7">
        <w:trPr>
          <w:cantSplit/>
          <w:trHeight w:val="133"/>
        </w:trPr>
        <w:tc>
          <w:tcPr>
            <w:tcW w:w="1710" w:type="dxa"/>
          </w:tcPr>
          <w:p w:rsidR="008B5DEB" w:rsidRPr="0068290C" w:rsidRDefault="006969AF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فرهنگ و تمدن اسلام و ایران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8B5DEB" w:rsidP="00795CD8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  <w:r w:rsidR="00795CD8" w:rsidRPr="0068290C">
              <w:rPr>
                <w:rFonts w:cs="B Nazanin" w:hint="cs"/>
                <w:sz w:val="28"/>
                <w:rtl/>
                <w:lang w:bidi="fa-IR"/>
              </w:rPr>
              <w:t>8</w:t>
            </w:r>
          </w:p>
        </w:tc>
      </w:tr>
      <w:tr w:rsidR="008B5DEB" w:rsidRPr="0068290C" w:rsidTr="007C61C7">
        <w:trPr>
          <w:cantSplit/>
          <w:trHeight w:val="133"/>
        </w:trPr>
        <w:tc>
          <w:tcPr>
            <w:tcW w:w="1710" w:type="dxa"/>
          </w:tcPr>
          <w:p w:rsidR="008B5DEB" w:rsidRPr="0068290C" w:rsidRDefault="006969AF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80" w:type="dxa"/>
          </w:tcPr>
          <w:p w:rsidR="008B5DEB" w:rsidRPr="0068290C" w:rsidRDefault="008B5DEB" w:rsidP="008B5DEB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6822" w:type="dxa"/>
          </w:tcPr>
          <w:p w:rsidR="008B5DEB" w:rsidRPr="0068290C" w:rsidRDefault="008B5DEB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کارآموزی درعرصه 3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8B5DEB" w:rsidRPr="0068290C" w:rsidRDefault="00795CD8" w:rsidP="008B5DEB">
            <w:pPr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49</w:t>
            </w:r>
          </w:p>
        </w:tc>
      </w:tr>
      <w:tr w:rsidR="008B5DEB" w:rsidRPr="0068290C" w:rsidTr="007C61C7">
        <w:trPr>
          <w:cantSplit/>
          <w:trHeight w:val="128"/>
        </w:trPr>
        <w:tc>
          <w:tcPr>
            <w:tcW w:w="3690" w:type="dxa"/>
            <w:gridSpan w:val="2"/>
            <w:shd w:val="clear" w:color="auto" w:fill="E5DFEC" w:themeFill="accent4" w:themeFillTint="33"/>
          </w:tcPr>
          <w:p w:rsidR="008B5DEB" w:rsidRPr="0068290C" w:rsidRDefault="00795CD8" w:rsidP="008B5DEB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19</w:t>
            </w:r>
          </w:p>
        </w:tc>
        <w:tc>
          <w:tcPr>
            <w:tcW w:w="7818" w:type="dxa"/>
            <w:gridSpan w:val="2"/>
            <w:shd w:val="clear" w:color="auto" w:fill="E5DFEC" w:themeFill="accent4" w:themeFillTint="33"/>
          </w:tcPr>
          <w:p w:rsidR="008B5DEB" w:rsidRPr="0068290C" w:rsidRDefault="00E87877" w:rsidP="008B5DEB">
            <w:pPr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 xml:space="preserve">                          </w:t>
            </w:r>
            <w:r w:rsidR="008B5DEB" w:rsidRPr="0068290C">
              <w:rPr>
                <w:rFonts w:cs="B Nazanin"/>
                <w:b/>
                <w:bCs/>
                <w:sz w:val="28"/>
                <w:rtl/>
              </w:rPr>
              <w:t>جمع</w:t>
            </w: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کل</w:t>
            </w:r>
          </w:p>
        </w:tc>
      </w:tr>
    </w:tbl>
    <w:p w:rsidR="00930838" w:rsidRPr="0068290C" w:rsidRDefault="00930838" w:rsidP="00E93933">
      <w:pPr>
        <w:rPr>
          <w:rtl/>
        </w:rPr>
      </w:pPr>
    </w:p>
    <w:tbl>
      <w:tblPr>
        <w:tblpPr w:leftFromText="180" w:rightFromText="180" w:vertAnchor="page" w:horzAnchor="margin" w:tblpXSpec="center" w:tblpY="522"/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991"/>
        <w:gridCol w:w="6877"/>
        <w:gridCol w:w="904"/>
      </w:tblGrid>
      <w:tr w:rsidR="00E93933" w:rsidRPr="0068290C" w:rsidTr="006969AF">
        <w:trPr>
          <w:cantSplit/>
          <w:trHeight w:val="183"/>
        </w:trPr>
        <w:tc>
          <w:tcPr>
            <w:tcW w:w="1533" w:type="dxa"/>
            <w:shd w:val="clear" w:color="auto" w:fill="E5DFEC" w:themeFill="accent4" w:themeFillTint="33"/>
          </w:tcPr>
          <w:p w:rsidR="00E93933" w:rsidRPr="0068290C" w:rsidRDefault="00E93933" w:rsidP="00E93933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پيشنياز</w:t>
            </w:r>
          </w:p>
        </w:tc>
        <w:tc>
          <w:tcPr>
            <w:tcW w:w="1991" w:type="dxa"/>
            <w:shd w:val="clear" w:color="auto" w:fill="E5DFEC" w:themeFill="accent4" w:themeFillTint="33"/>
          </w:tcPr>
          <w:p w:rsidR="00E93933" w:rsidRPr="0068290C" w:rsidRDefault="00E93933" w:rsidP="00E93933">
            <w:pPr>
              <w:keepNext/>
              <w:jc w:val="center"/>
              <w:outlineLvl w:val="5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تعدادواحد</w:t>
            </w:r>
          </w:p>
        </w:tc>
        <w:tc>
          <w:tcPr>
            <w:tcW w:w="6877" w:type="dxa"/>
            <w:shd w:val="clear" w:color="auto" w:fill="E5DFEC" w:themeFill="accent4" w:themeFillTint="33"/>
          </w:tcPr>
          <w:p w:rsidR="00E93933" w:rsidRPr="0068290C" w:rsidRDefault="00E93933" w:rsidP="00E93933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دروس ترم هفتم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E93933" w:rsidRPr="0068290C" w:rsidRDefault="00E93933" w:rsidP="00E93933">
            <w:pPr>
              <w:keepNext/>
              <w:jc w:val="center"/>
              <w:outlineLvl w:val="6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</w:rPr>
              <w:t>رديف</w:t>
            </w:r>
          </w:p>
        </w:tc>
      </w:tr>
      <w:tr w:rsidR="006969AF" w:rsidRPr="0068290C" w:rsidTr="006969AF">
        <w:trPr>
          <w:cantSplit/>
          <w:trHeight w:val="224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1+1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</w:p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سیستم های اطلاعات مدیریت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>50</w:t>
            </w:r>
          </w:p>
        </w:tc>
      </w:tr>
      <w:tr w:rsidR="006969AF" w:rsidRPr="0068290C" w:rsidTr="006969AF">
        <w:trPr>
          <w:cantSplit/>
          <w:trHeight w:val="232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بیمه و تعرفه خدمات بهداشتی  و درمانی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51</w:t>
            </w:r>
          </w:p>
        </w:tc>
      </w:tr>
      <w:tr w:rsidR="006969AF" w:rsidRPr="0068290C" w:rsidTr="006969AF">
        <w:trPr>
          <w:cantSplit/>
          <w:trHeight w:val="224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موازین حقوقی در  بیمارستان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52</w:t>
            </w:r>
          </w:p>
        </w:tc>
      </w:tr>
      <w:tr w:rsidR="006969AF" w:rsidRPr="0068290C" w:rsidTr="006969AF">
        <w:trPr>
          <w:cantSplit/>
          <w:trHeight w:val="232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بازاریابی خدمات و مراقبت های بهداشتی درمانی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53</w:t>
            </w:r>
          </w:p>
        </w:tc>
      </w:tr>
      <w:tr w:rsidR="006969AF" w:rsidRPr="0068290C" w:rsidTr="006969AF">
        <w:trPr>
          <w:cantSplit/>
          <w:trHeight w:val="232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کاراموزی درعرصه 4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54</w:t>
            </w:r>
          </w:p>
        </w:tc>
      </w:tr>
      <w:tr w:rsidR="006969AF" w:rsidRPr="0068290C" w:rsidTr="006969AF">
        <w:trPr>
          <w:cantSplit/>
          <w:trHeight w:val="224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شناخت و تهیه و توزیع دارو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55</w:t>
            </w:r>
          </w:p>
        </w:tc>
      </w:tr>
      <w:tr w:rsidR="006969AF" w:rsidRPr="0068290C" w:rsidTr="006969AF">
        <w:trPr>
          <w:cantSplit/>
          <w:trHeight w:val="232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تفسیرموضوعی نهج البلاغه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56</w:t>
            </w:r>
          </w:p>
        </w:tc>
      </w:tr>
      <w:tr w:rsidR="006969AF" w:rsidRPr="0068290C" w:rsidTr="006969AF">
        <w:trPr>
          <w:cantSplit/>
          <w:trHeight w:val="232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اصول نگهداری و ایمنی بیمارستان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57</w:t>
            </w:r>
          </w:p>
        </w:tc>
      </w:tr>
      <w:tr w:rsidR="006969AF" w:rsidRPr="0068290C" w:rsidTr="006969AF">
        <w:trPr>
          <w:cantSplit/>
          <w:trHeight w:val="224"/>
        </w:trPr>
        <w:tc>
          <w:tcPr>
            <w:tcW w:w="1533" w:type="dxa"/>
          </w:tcPr>
          <w:p w:rsidR="006969AF" w:rsidRDefault="006969AF" w:rsidP="006969AF">
            <w:pPr>
              <w:jc w:val="center"/>
            </w:pPr>
            <w:bookmarkStart w:id="0" w:name="_GoBack" w:colFirst="2" w:colLast="2"/>
            <w:r w:rsidRPr="006E0C5B">
              <w:rPr>
                <w:rFonts w:cs="B Nazanin" w:hint="cs"/>
                <w:szCs w:val="24"/>
                <w:rtl/>
              </w:rPr>
              <w:t>-</w:t>
            </w:r>
          </w:p>
        </w:tc>
        <w:tc>
          <w:tcPr>
            <w:tcW w:w="1991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6877" w:type="dxa"/>
          </w:tcPr>
          <w:p w:rsidR="006969AF" w:rsidRPr="0068290C" w:rsidRDefault="006969AF" w:rsidP="006969AF">
            <w:pPr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7726E3">
              <w:rPr>
                <w:rFonts w:cs="B Nazanin" w:hint="cs"/>
                <w:sz w:val="28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6969AF" w:rsidRPr="0068290C" w:rsidRDefault="006969AF" w:rsidP="006969AF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58</w:t>
            </w:r>
          </w:p>
        </w:tc>
      </w:tr>
      <w:bookmarkEnd w:id="0"/>
      <w:tr w:rsidR="00E93933" w:rsidRPr="0065097A" w:rsidTr="00E93933">
        <w:trPr>
          <w:cantSplit/>
          <w:trHeight w:val="224"/>
        </w:trPr>
        <w:tc>
          <w:tcPr>
            <w:tcW w:w="3524" w:type="dxa"/>
            <w:gridSpan w:val="2"/>
            <w:shd w:val="clear" w:color="auto" w:fill="E5DFEC" w:themeFill="accent4" w:themeFillTint="33"/>
          </w:tcPr>
          <w:p w:rsidR="00E93933" w:rsidRPr="0068290C" w:rsidRDefault="00E93933" w:rsidP="00E93933">
            <w:pPr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68290C">
              <w:rPr>
                <w:rFonts w:cs="B Nazanin" w:hint="cs"/>
                <w:b/>
                <w:bCs/>
                <w:sz w:val="28"/>
                <w:rtl/>
                <w:lang w:bidi="fa-IR"/>
              </w:rPr>
              <w:t>20</w:t>
            </w:r>
          </w:p>
        </w:tc>
        <w:tc>
          <w:tcPr>
            <w:tcW w:w="7781" w:type="dxa"/>
            <w:gridSpan w:val="2"/>
            <w:shd w:val="clear" w:color="auto" w:fill="E5DFEC" w:themeFill="accent4" w:themeFillTint="33"/>
          </w:tcPr>
          <w:p w:rsidR="00E93933" w:rsidRPr="003705C3" w:rsidRDefault="00E93933" w:rsidP="00E93933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8290C">
              <w:rPr>
                <w:rFonts w:cs="B Nazanin"/>
                <w:b/>
                <w:bCs/>
                <w:sz w:val="28"/>
                <w:rtl/>
              </w:rPr>
              <w:t>جمع</w:t>
            </w:r>
          </w:p>
        </w:tc>
      </w:tr>
    </w:tbl>
    <w:p w:rsidR="00750354" w:rsidRPr="00750354" w:rsidRDefault="00750354" w:rsidP="00750354">
      <w:pPr>
        <w:jc w:val="center"/>
        <w:rPr>
          <w:b/>
          <w:bCs/>
          <w:sz w:val="40"/>
          <w:szCs w:val="40"/>
          <w:rtl/>
        </w:rPr>
      </w:pPr>
    </w:p>
    <w:p w:rsidR="00930838" w:rsidRDefault="00930838">
      <w:pPr>
        <w:jc w:val="center"/>
        <w:rPr>
          <w:rtl/>
        </w:rPr>
      </w:pPr>
    </w:p>
    <w:p w:rsidR="0065097A" w:rsidRDefault="0065097A">
      <w:pPr>
        <w:jc w:val="center"/>
        <w:rPr>
          <w:rtl/>
        </w:rPr>
      </w:pPr>
    </w:p>
    <w:p w:rsidR="0065097A" w:rsidRDefault="0065097A" w:rsidP="006B3186">
      <w:pPr>
        <w:rPr>
          <w:rtl/>
        </w:rPr>
      </w:pPr>
    </w:p>
    <w:p w:rsidR="007431EA" w:rsidRDefault="007431EA">
      <w:pPr>
        <w:jc w:val="center"/>
        <w:rPr>
          <w:rtl/>
        </w:rPr>
      </w:pPr>
    </w:p>
    <w:p w:rsidR="007431EA" w:rsidRDefault="007431EA">
      <w:pPr>
        <w:jc w:val="center"/>
        <w:rPr>
          <w:rtl/>
        </w:rPr>
      </w:pPr>
    </w:p>
    <w:p w:rsidR="007431EA" w:rsidRDefault="007431EA">
      <w:pPr>
        <w:jc w:val="center"/>
        <w:rPr>
          <w:rtl/>
        </w:rPr>
      </w:pPr>
    </w:p>
    <w:p w:rsidR="007431EA" w:rsidRDefault="007431EA">
      <w:pPr>
        <w:jc w:val="center"/>
        <w:rPr>
          <w:rtl/>
        </w:rPr>
      </w:pPr>
    </w:p>
    <w:p w:rsidR="007431EA" w:rsidRDefault="007431EA">
      <w:pPr>
        <w:jc w:val="center"/>
        <w:rPr>
          <w:rtl/>
        </w:rPr>
      </w:pPr>
    </w:p>
    <w:p w:rsidR="007431EA" w:rsidRDefault="007431EA">
      <w:pPr>
        <w:jc w:val="center"/>
        <w:rPr>
          <w:rtl/>
        </w:rPr>
      </w:pPr>
    </w:p>
    <w:p w:rsidR="0065097A" w:rsidRDefault="0065097A">
      <w:pPr>
        <w:jc w:val="center"/>
      </w:pPr>
    </w:p>
    <w:sectPr w:rsidR="0065097A" w:rsidSect="007C61C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98" w:rsidRDefault="00A04598" w:rsidP="00E93933">
      <w:r>
        <w:separator/>
      </w:r>
    </w:p>
  </w:endnote>
  <w:endnote w:type="continuationSeparator" w:id="0">
    <w:p w:rsidR="00A04598" w:rsidRDefault="00A04598" w:rsidP="00E9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98" w:rsidRDefault="00A04598" w:rsidP="00E93933">
      <w:r>
        <w:separator/>
      </w:r>
    </w:p>
  </w:footnote>
  <w:footnote w:type="continuationSeparator" w:id="0">
    <w:p w:rsidR="00A04598" w:rsidRDefault="00A04598" w:rsidP="00E9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8E"/>
    <w:rsid w:val="001B7232"/>
    <w:rsid w:val="001D20FE"/>
    <w:rsid w:val="001F5995"/>
    <w:rsid w:val="00295FF9"/>
    <w:rsid w:val="002B35D7"/>
    <w:rsid w:val="00345BE4"/>
    <w:rsid w:val="00351A11"/>
    <w:rsid w:val="00362FC0"/>
    <w:rsid w:val="003705C3"/>
    <w:rsid w:val="003A592C"/>
    <w:rsid w:val="004B72BC"/>
    <w:rsid w:val="00500555"/>
    <w:rsid w:val="00512B61"/>
    <w:rsid w:val="00580E49"/>
    <w:rsid w:val="005E178E"/>
    <w:rsid w:val="0065097A"/>
    <w:rsid w:val="00677844"/>
    <w:rsid w:val="0068290C"/>
    <w:rsid w:val="00683A20"/>
    <w:rsid w:val="006969AF"/>
    <w:rsid w:val="006B3186"/>
    <w:rsid w:val="006E41D7"/>
    <w:rsid w:val="007431EA"/>
    <w:rsid w:val="00750354"/>
    <w:rsid w:val="007726E3"/>
    <w:rsid w:val="00795CD8"/>
    <w:rsid w:val="007C5FF0"/>
    <w:rsid w:val="007C61C7"/>
    <w:rsid w:val="008B5DEB"/>
    <w:rsid w:val="008E2D1E"/>
    <w:rsid w:val="00930838"/>
    <w:rsid w:val="00995279"/>
    <w:rsid w:val="00A04598"/>
    <w:rsid w:val="00A601FB"/>
    <w:rsid w:val="00A651F4"/>
    <w:rsid w:val="00D9151B"/>
    <w:rsid w:val="00D944DB"/>
    <w:rsid w:val="00E171A8"/>
    <w:rsid w:val="00E30149"/>
    <w:rsid w:val="00E77B5E"/>
    <w:rsid w:val="00E87877"/>
    <w:rsid w:val="00E904BC"/>
    <w:rsid w:val="00E93933"/>
    <w:rsid w:val="00EB5572"/>
    <w:rsid w:val="00F3319B"/>
    <w:rsid w:val="00F76AAF"/>
    <w:rsid w:val="00FA47DD"/>
    <w:rsid w:val="00FB38BE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E23FC3-34D8-44BE-95D5-DD1E95E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54"/>
    <w:pPr>
      <w:bidi/>
      <w:spacing w:after="0" w:line="240" w:lineRule="auto"/>
    </w:pPr>
    <w:rPr>
      <w:rFonts w:ascii="Times New Roman" w:eastAsia="Times New Roman" w:hAnsi="Times New Roman" w:cs="Yagut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E178E"/>
    <w:pPr>
      <w:keepNext/>
      <w:outlineLvl w:val="0"/>
    </w:pPr>
    <w:rPr>
      <w:rFonts w:cs="Traditional Arabic"/>
      <w:b/>
      <w:bCs/>
      <w:noProof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78E"/>
    <w:pPr>
      <w:keepNext/>
      <w:ind w:left="113" w:right="113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E178E"/>
    <w:pPr>
      <w:keepNext/>
      <w:ind w:left="113" w:right="113"/>
      <w:jc w:val="center"/>
      <w:outlineLvl w:val="6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78E"/>
    <w:rPr>
      <w:rFonts w:ascii="Times New Roman" w:eastAsia="Times New Roman" w:hAnsi="Times New Roman" w:cs="Traditional Arabic"/>
      <w:b/>
      <w:bCs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5E178E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5E178E"/>
    <w:rPr>
      <w:rFonts w:ascii="Times New Roman" w:eastAsia="Times New Roman" w:hAnsi="Times New Roman" w:cs="Yagut"/>
      <w:b/>
      <w:bCs/>
      <w:noProof/>
      <w:sz w:val="18"/>
      <w:szCs w:val="18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78E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78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5005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3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933"/>
    <w:rPr>
      <w:rFonts w:ascii="Times New Roman" w:eastAsia="Times New Roman" w:hAnsi="Times New Roman" w:cs="Yagut"/>
      <w:noProof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3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933"/>
    <w:rPr>
      <w:rFonts w:ascii="Times New Roman" w:eastAsia="Times New Roman" w:hAnsi="Times New Roman" w:cs="Yagut"/>
      <w:noProof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E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8CF4-274D-42A6-B1FD-88A70B9C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13</cp:revision>
  <cp:lastPrinted>2023-12-04T07:23:00Z</cp:lastPrinted>
  <dcterms:created xsi:type="dcterms:W3CDTF">2020-09-29T10:09:00Z</dcterms:created>
  <dcterms:modified xsi:type="dcterms:W3CDTF">2024-07-03T08:31:00Z</dcterms:modified>
</cp:coreProperties>
</file>